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B7647" w14:textId="77777777" w:rsidR="007D19EA" w:rsidRDefault="0099065F">
      <w:pPr>
        <w:pStyle w:val="Titel"/>
      </w:pPr>
      <w:r>
        <w:rPr>
          <w:color w:val="333333"/>
        </w:rPr>
        <w:t>Klachtenprocedure</w:t>
      </w:r>
    </w:p>
    <w:p w14:paraId="41F55C9B" w14:textId="77777777" w:rsidR="007D19EA" w:rsidRDefault="007D19EA">
      <w:pPr>
        <w:pStyle w:val="Plattetekst"/>
        <w:ind w:left="0"/>
        <w:rPr>
          <w:b/>
          <w:sz w:val="26"/>
        </w:rPr>
      </w:pPr>
    </w:p>
    <w:p w14:paraId="7CEE85D7" w14:textId="77777777" w:rsidR="007D19EA" w:rsidRDefault="007D19EA">
      <w:pPr>
        <w:pStyle w:val="Plattetekst"/>
        <w:spacing w:before="4"/>
        <w:ind w:left="0"/>
        <w:rPr>
          <w:b/>
          <w:sz w:val="32"/>
        </w:rPr>
      </w:pPr>
    </w:p>
    <w:p w14:paraId="659179A5" w14:textId="61FD402E" w:rsidR="007D19EA" w:rsidRDefault="0099065F">
      <w:pPr>
        <w:pStyle w:val="Plattetekst"/>
        <w:spacing w:line="264" w:lineRule="auto"/>
        <w:ind w:right="679"/>
      </w:pPr>
      <w:r>
        <w:rPr>
          <w:color w:val="333333"/>
          <w:w w:val="105"/>
        </w:rPr>
        <w:t xml:space="preserve">In onze </w:t>
      </w:r>
      <w:r w:rsidR="00AB7348">
        <w:rPr>
          <w:color w:val="333333"/>
          <w:w w:val="105"/>
        </w:rPr>
        <w:t>k</w:t>
      </w:r>
      <w:r>
        <w:rPr>
          <w:color w:val="333333"/>
          <w:w w:val="105"/>
        </w:rPr>
        <w:t>liniek doen wij onze uiterste best om u zo goed mogelijk te behandelen, te verzorgen en te informeren. Wij vinden het belangrijk dat u tevreden bent over de door ons geleverde zorg.</w:t>
      </w:r>
    </w:p>
    <w:p w14:paraId="18F4A88D" w14:textId="77777777" w:rsidR="007D19EA" w:rsidRDefault="007D19EA">
      <w:pPr>
        <w:pStyle w:val="Plattetekst"/>
        <w:spacing w:before="10"/>
        <w:ind w:left="0"/>
        <w:rPr>
          <w:sz w:val="20"/>
        </w:rPr>
      </w:pPr>
    </w:p>
    <w:p w14:paraId="7CF2FB7E" w14:textId="77777777" w:rsidR="007D19EA" w:rsidRDefault="0099065F">
      <w:pPr>
        <w:pStyle w:val="Plattetekst"/>
        <w:spacing w:line="264" w:lineRule="auto"/>
        <w:ind w:right="225"/>
      </w:pPr>
      <w:r>
        <w:rPr>
          <w:color w:val="333333"/>
          <w:w w:val="105"/>
        </w:rPr>
        <w:t>Toch kunnen er dingen anders lopen dan u verwacht had. Dat kan aanleiding zijn voor een klacht. Het is zowel voor uzelf als voor ons van belang dat u ons laat weten waarover u niet tevreden bent. Alleen dan bestaat de mogelijkheid om, samen met u, naar een oplossing te zoeken. De kliniek kan tenslotte van uw klacht leren. U kunt erop vertrouwen dat wij uw klacht serieus nemen en er zorgvuldig mee om zullen gaan.</w:t>
      </w:r>
    </w:p>
    <w:p w14:paraId="10A6FB8D" w14:textId="77777777" w:rsidR="007D19EA" w:rsidRDefault="007D19EA">
      <w:pPr>
        <w:pStyle w:val="Plattetekst"/>
        <w:spacing w:before="8"/>
        <w:ind w:left="0"/>
        <w:rPr>
          <w:sz w:val="20"/>
        </w:rPr>
      </w:pPr>
    </w:p>
    <w:p w14:paraId="710CFD8D" w14:textId="77777777" w:rsidR="007D19EA" w:rsidRDefault="0099065F">
      <w:pPr>
        <w:pStyle w:val="Plattetekst"/>
        <w:spacing w:line="264" w:lineRule="auto"/>
        <w:ind w:right="135"/>
      </w:pPr>
      <w:r>
        <w:rPr>
          <w:color w:val="333333"/>
          <w:w w:val="105"/>
        </w:rPr>
        <w:t>Het uiten van een klacht en de behandeling daarvan is een recht van iedere patiënt, zoals is vastgelegd in de Wet kwaliteit, klachten en geschillen zorg (</w:t>
      </w:r>
      <w:proofErr w:type="spellStart"/>
      <w:r>
        <w:rPr>
          <w:color w:val="333333"/>
          <w:w w:val="105"/>
        </w:rPr>
        <w:t>Wkkgz</w:t>
      </w:r>
      <w:proofErr w:type="spellEnd"/>
      <w:r>
        <w:rPr>
          <w:color w:val="333333"/>
          <w:w w:val="105"/>
        </w:rPr>
        <w:t>).</w:t>
      </w:r>
    </w:p>
    <w:p w14:paraId="1A68064E" w14:textId="77777777" w:rsidR="007D19EA" w:rsidRDefault="007D19EA">
      <w:pPr>
        <w:pStyle w:val="Plattetekst"/>
        <w:spacing w:before="9"/>
        <w:ind w:left="0"/>
        <w:rPr>
          <w:sz w:val="20"/>
        </w:rPr>
      </w:pPr>
    </w:p>
    <w:p w14:paraId="23C6B062" w14:textId="77777777" w:rsidR="007D19EA" w:rsidRDefault="0099065F">
      <w:pPr>
        <w:pStyle w:val="Plattetekst"/>
        <w:spacing w:before="1"/>
      </w:pPr>
      <w:r>
        <w:rPr>
          <w:color w:val="333333"/>
          <w:w w:val="105"/>
        </w:rPr>
        <w:t>Wat is een klacht?</w:t>
      </w:r>
    </w:p>
    <w:p w14:paraId="18697579" w14:textId="77777777" w:rsidR="007D19EA" w:rsidRDefault="0099065F">
      <w:pPr>
        <w:pStyle w:val="Plattetekst"/>
        <w:spacing w:before="21" w:line="264" w:lineRule="auto"/>
        <w:ind w:right="113"/>
      </w:pPr>
      <w:r>
        <w:rPr>
          <w:color w:val="333333"/>
          <w:w w:val="105"/>
        </w:rPr>
        <w:t>Onder een ‘klacht’ verstaan wij een uiting van ontevredenheid. Deze kan betrekking hebben op uw behandeling en verzorging, zowel medisch als verpleegkundig, maar ook op de manier waarop u door een medewerker bent bejegend. Daarnaast kunt u bijvoorbeeld een klacht indienen over zaken van organisatorische aard.</w:t>
      </w:r>
    </w:p>
    <w:p w14:paraId="20CC5C94" w14:textId="77777777" w:rsidR="007D19EA" w:rsidRDefault="007D19EA">
      <w:pPr>
        <w:pStyle w:val="Plattetekst"/>
        <w:spacing w:before="9"/>
        <w:ind w:left="0"/>
        <w:rPr>
          <w:sz w:val="20"/>
        </w:rPr>
      </w:pPr>
    </w:p>
    <w:p w14:paraId="5B086764" w14:textId="77777777" w:rsidR="007D19EA" w:rsidRDefault="0099065F">
      <w:pPr>
        <w:pStyle w:val="Plattetekst"/>
      </w:pPr>
      <w:r>
        <w:rPr>
          <w:color w:val="333333"/>
          <w:w w:val="105"/>
        </w:rPr>
        <w:t>Bij wie kunt u dan terecht?</w:t>
      </w:r>
    </w:p>
    <w:p w14:paraId="6C73480F" w14:textId="77777777" w:rsidR="007D19EA" w:rsidRDefault="0099065F">
      <w:pPr>
        <w:pStyle w:val="Plattetekst"/>
        <w:spacing w:before="21" w:line="264" w:lineRule="auto"/>
        <w:ind w:right="247"/>
      </w:pPr>
      <w:r>
        <w:rPr>
          <w:color w:val="333333"/>
          <w:w w:val="105"/>
        </w:rPr>
        <w:t>Wij adviseren u uw klacht in eerste instantie te bespreken met degene op wie uw klacht betrekking heeft. U geeft de ander dan de gelegenheid eventuele fouten of tekortkomingen te erkennen en eventuele misverstanden kunnen rechtgezet worden.</w:t>
      </w:r>
    </w:p>
    <w:p w14:paraId="1DA05466" w14:textId="77777777" w:rsidR="007D19EA" w:rsidRDefault="007D19EA">
      <w:pPr>
        <w:pStyle w:val="Plattetekst"/>
        <w:spacing w:before="9"/>
        <w:ind w:left="0"/>
        <w:rPr>
          <w:sz w:val="20"/>
        </w:rPr>
      </w:pPr>
    </w:p>
    <w:p w14:paraId="2AD284BA" w14:textId="77777777" w:rsidR="007D19EA" w:rsidRDefault="0099065F">
      <w:pPr>
        <w:pStyle w:val="Plattetekst"/>
      </w:pPr>
      <w:r>
        <w:rPr>
          <w:color w:val="333333"/>
          <w:w w:val="105"/>
        </w:rPr>
        <w:t>En als u dan niet tevreden bent?</w:t>
      </w:r>
    </w:p>
    <w:p w14:paraId="693AABD5" w14:textId="77777777" w:rsidR="008C6B57" w:rsidRDefault="0099065F" w:rsidP="008C6B57">
      <w:pPr>
        <w:pStyle w:val="Plattetekst"/>
        <w:spacing w:before="27" w:line="264" w:lineRule="auto"/>
        <w:ind w:right="103"/>
        <w:rPr>
          <w:color w:val="333333"/>
          <w:w w:val="105"/>
        </w:rPr>
      </w:pPr>
      <w:r>
        <w:rPr>
          <w:color w:val="333333"/>
          <w:w w:val="105"/>
        </w:rPr>
        <w:t xml:space="preserve">Het kan zijn dat uw klacht met de betreffende medewerker niet naar tevredenheid is opgelost. Ook kan het voorkomen dat u uw probleem of klacht niet rechtstreeks met de betrokkene(n) kunt of wilt bespreken. U kunt uw klacht indienen </w:t>
      </w:r>
      <w:r w:rsidR="008C6B57">
        <w:rPr>
          <w:color w:val="333333"/>
          <w:w w:val="105"/>
        </w:rPr>
        <w:t xml:space="preserve">bij een onafhankelijke klachtenfunctionaris via </w:t>
      </w:r>
      <w:r w:rsidR="008C6B57" w:rsidRPr="008C6B57">
        <w:rPr>
          <w:b/>
          <w:color w:val="333333"/>
          <w:w w:val="105"/>
        </w:rPr>
        <w:t>klachtenfunctionaris@alrijne.nl</w:t>
      </w:r>
      <w:r w:rsidR="008C6B57">
        <w:rPr>
          <w:b/>
          <w:color w:val="333333"/>
          <w:w w:val="105"/>
        </w:rPr>
        <w:t>.</w:t>
      </w:r>
    </w:p>
    <w:p w14:paraId="0ADF0989" w14:textId="77777777" w:rsidR="007D19EA" w:rsidRDefault="007D19EA">
      <w:pPr>
        <w:pStyle w:val="Plattetekst"/>
        <w:spacing w:before="8"/>
        <w:ind w:left="0"/>
        <w:rPr>
          <w:sz w:val="22"/>
        </w:rPr>
      </w:pPr>
    </w:p>
    <w:p w14:paraId="297D899D" w14:textId="77777777" w:rsidR="007D19EA" w:rsidRDefault="0099065F">
      <w:pPr>
        <w:pStyle w:val="Plattetekst"/>
        <w:spacing w:line="264" w:lineRule="auto"/>
        <w:ind w:right="246"/>
      </w:pPr>
      <w:r>
        <w:rPr>
          <w:color w:val="333333"/>
          <w:w w:val="105"/>
        </w:rPr>
        <w:t>Bij het indienen van een klacht geeft u aan wat u met uw klacht wilt bereiken en hoe u wilt dat uw klacht verder wordt aangepakt. Onze klachtenfunctionaris zal hierbij zorgen dat u zo goed mogelijk wordt begeleid in dit traject. Als u dat wenst kan de klachtenfunctionaris bijvoorbeeld een gesprek organiseren tussen u en degene over wie u geklaagd heeft, waarbij de klachtenfunctionaris eventueel als onpartijdige gesprekspartner aanwezig kan zijn.</w:t>
      </w:r>
    </w:p>
    <w:p w14:paraId="50151264" w14:textId="77777777" w:rsidR="007D19EA" w:rsidRDefault="0099065F">
      <w:pPr>
        <w:pStyle w:val="Plattetekst"/>
        <w:spacing w:line="264" w:lineRule="auto"/>
        <w:ind w:right="335"/>
      </w:pPr>
      <w:r>
        <w:rPr>
          <w:color w:val="333333"/>
          <w:w w:val="105"/>
        </w:rPr>
        <w:t>De klachtenfunctionaris heeft een geheimhoudingsplicht over alles wat u vertelt. Alleen met uw toestemming wordt uw klacht aan anderen bekend gemaakt, bijvoorbeeld aan de directie van de kliniek. Uiteraard gaat men hierbij zorgvuldig om met uw persoonsgegevens.</w:t>
      </w:r>
    </w:p>
    <w:p w14:paraId="536F75AC" w14:textId="77777777" w:rsidR="007D19EA" w:rsidRDefault="007D19EA">
      <w:pPr>
        <w:pStyle w:val="Plattetekst"/>
        <w:spacing w:before="7"/>
        <w:ind w:left="0"/>
        <w:rPr>
          <w:sz w:val="20"/>
        </w:rPr>
      </w:pPr>
    </w:p>
    <w:p w14:paraId="76021E2C" w14:textId="77777777" w:rsidR="007D19EA" w:rsidRDefault="0099065F">
      <w:pPr>
        <w:pStyle w:val="Plattetekst"/>
        <w:spacing w:before="1"/>
      </w:pPr>
      <w:r>
        <w:rPr>
          <w:color w:val="333333"/>
          <w:w w:val="105"/>
        </w:rPr>
        <w:t>En als u dan nog steeds niet tevreden bent?</w:t>
      </w:r>
    </w:p>
    <w:p w14:paraId="4A4C8441" w14:textId="77777777" w:rsidR="007D19EA" w:rsidRDefault="0099065F">
      <w:pPr>
        <w:pStyle w:val="Plattetekst"/>
        <w:spacing w:before="21" w:line="264" w:lineRule="auto"/>
        <w:ind w:right="269"/>
      </w:pPr>
      <w:r>
        <w:rPr>
          <w:color w:val="333333"/>
          <w:w w:val="105"/>
        </w:rPr>
        <w:t>U heeft het recht om u te wenden tot een zogenaamde geschillencommissie. Via hun website kunt u een klacht indienen bij:</w:t>
      </w:r>
    </w:p>
    <w:p w14:paraId="747A9EA2" w14:textId="77777777" w:rsidR="007D19EA" w:rsidRDefault="007D19EA">
      <w:pPr>
        <w:pStyle w:val="Plattetekst"/>
        <w:spacing w:before="9"/>
        <w:ind w:left="0"/>
        <w:rPr>
          <w:sz w:val="20"/>
        </w:rPr>
      </w:pPr>
    </w:p>
    <w:p w14:paraId="1F2491B5" w14:textId="77777777" w:rsidR="007D19EA" w:rsidRDefault="0099065F">
      <w:pPr>
        <w:pStyle w:val="Plattetekst"/>
      </w:pPr>
      <w:r>
        <w:rPr>
          <w:w w:val="105"/>
        </w:rPr>
        <w:t>Geschillencommissie Zorg</w:t>
      </w:r>
    </w:p>
    <w:p w14:paraId="58F6931C" w14:textId="77777777" w:rsidR="007D19EA" w:rsidRDefault="0099065F">
      <w:pPr>
        <w:pStyle w:val="Plattetekst"/>
        <w:spacing w:before="22" w:line="264" w:lineRule="auto"/>
        <w:ind w:right="6003"/>
      </w:pPr>
      <w:r>
        <w:rPr>
          <w:w w:val="105"/>
        </w:rPr>
        <w:t xml:space="preserve">Website: </w:t>
      </w:r>
      <w:r>
        <w:rPr>
          <w:w w:val="105"/>
          <w:u w:val="single" w:color="DE122A"/>
        </w:rPr>
        <w:t>degeschillencommissiezorg.nl</w:t>
      </w:r>
      <w:r>
        <w:rPr>
          <w:w w:val="105"/>
        </w:rPr>
        <w:t xml:space="preserve"> Postbus 90600</w:t>
      </w:r>
    </w:p>
    <w:p w14:paraId="06768885" w14:textId="77777777" w:rsidR="007D19EA" w:rsidRDefault="0099065F">
      <w:pPr>
        <w:pStyle w:val="Plattetekst"/>
        <w:spacing w:line="218" w:lineRule="exact"/>
      </w:pPr>
      <w:r>
        <w:rPr>
          <w:w w:val="105"/>
        </w:rPr>
        <w:t>2509 LP Den Haag</w:t>
      </w:r>
    </w:p>
    <w:sectPr w:rsidR="007D19EA">
      <w:type w:val="continuous"/>
      <w:pgSz w:w="12240" w:h="15840"/>
      <w:pgMar w:top="140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7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EA"/>
    <w:rsid w:val="005952D4"/>
    <w:rsid w:val="007D19EA"/>
    <w:rsid w:val="008C6B57"/>
    <w:rsid w:val="0099065F"/>
    <w:rsid w:val="00AB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C7D9"/>
  <w15:docId w15:val="{4C2622BC-A7BC-4E7A-9220-233773B9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5"/>
    </w:pPr>
    <w:rPr>
      <w:sz w:val="19"/>
      <w:szCs w:val="19"/>
    </w:rPr>
  </w:style>
  <w:style w:type="paragraph" w:styleId="Titel">
    <w:name w:val="Title"/>
    <w:basedOn w:val="Standaard"/>
    <w:uiPriority w:val="1"/>
    <w:qFormat/>
    <w:pPr>
      <w:spacing w:before="41"/>
      <w:ind w:left="115"/>
    </w:pPr>
    <w:rPr>
      <w:b/>
      <w:bCs/>
      <w:sz w:val="27"/>
      <w:szCs w:val="2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8C6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Marenthe Schraven</dc:creator>
  <cp:lastModifiedBy>Microsoft Office User</cp:lastModifiedBy>
  <cp:revision>3</cp:revision>
  <dcterms:created xsi:type="dcterms:W3CDTF">2021-03-23T17:33:00Z</dcterms:created>
  <dcterms:modified xsi:type="dcterms:W3CDTF">2021-03-23T17:49:00Z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2021-03-23T00:00:00Z</vt:filetime>
  </property>
</Properties>
</file>